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EB" w:rsidRPr="000839EE" w:rsidRDefault="001373E0" w:rsidP="00976DEB">
      <w:pPr>
        <w:jc w:val="center"/>
        <w:rPr>
          <w:rFonts w:ascii="Cambria" w:hAnsi="Cambria"/>
          <w:b/>
          <w:sz w:val="20"/>
          <w:szCs w:val="22"/>
          <w:u w:val="single"/>
          <w:lang w:val="sr-Cyrl-RS"/>
        </w:rPr>
      </w:pPr>
      <w:bookmarkStart w:id="0" w:name="_GoBack"/>
      <w:bookmarkEnd w:id="0"/>
      <w:r w:rsidRPr="000839EE">
        <w:rPr>
          <w:rFonts w:ascii="Cambria" w:hAnsi="Cambria"/>
          <w:b/>
          <w:sz w:val="20"/>
          <w:szCs w:val="22"/>
          <w:u w:val="single"/>
          <w:lang w:val="sr-Latn-RS"/>
        </w:rPr>
        <w:t>O</w:t>
      </w:r>
      <w:r w:rsidR="00976DEB" w:rsidRPr="000839EE">
        <w:rPr>
          <w:rFonts w:ascii="Cambria" w:hAnsi="Cambria"/>
          <w:b/>
          <w:sz w:val="20"/>
          <w:szCs w:val="22"/>
          <w:u w:val="single"/>
          <w:lang w:val="sr-Latn-RS"/>
        </w:rPr>
        <w:t>БР</w:t>
      </w:r>
      <w:r w:rsidRPr="000839EE">
        <w:rPr>
          <w:rFonts w:ascii="Cambria" w:hAnsi="Cambria"/>
          <w:b/>
          <w:sz w:val="20"/>
          <w:szCs w:val="22"/>
          <w:u w:val="single"/>
          <w:lang w:val="sr-Latn-RS"/>
        </w:rPr>
        <w:t>A</w:t>
      </w:r>
      <w:r w:rsidR="00976DEB" w:rsidRPr="000839EE">
        <w:rPr>
          <w:rFonts w:ascii="Cambria" w:hAnsi="Cambria"/>
          <w:b/>
          <w:sz w:val="20"/>
          <w:szCs w:val="22"/>
          <w:u w:val="single"/>
          <w:lang w:val="sr-Latn-RS"/>
        </w:rPr>
        <w:t>З</w:t>
      </w:r>
      <w:r w:rsidRPr="000839EE">
        <w:rPr>
          <w:rFonts w:ascii="Cambria" w:hAnsi="Cambria"/>
          <w:b/>
          <w:sz w:val="20"/>
          <w:szCs w:val="22"/>
          <w:u w:val="single"/>
          <w:lang w:val="sr-Latn-RS"/>
        </w:rPr>
        <w:t>A</w:t>
      </w:r>
      <w:r w:rsidR="00976DEB" w:rsidRPr="000839EE">
        <w:rPr>
          <w:rFonts w:ascii="Cambria" w:hAnsi="Cambria"/>
          <w:b/>
          <w:sz w:val="20"/>
          <w:szCs w:val="22"/>
          <w:u w:val="single"/>
          <w:lang w:val="sr-Latn-RS"/>
        </w:rPr>
        <w:t>Ц</w:t>
      </w:r>
      <w:r w:rsidRPr="000839EE">
        <w:rPr>
          <w:rFonts w:ascii="Cambria" w:hAnsi="Cambria"/>
          <w:b/>
          <w:sz w:val="20"/>
          <w:szCs w:val="22"/>
          <w:u w:val="single"/>
          <w:lang w:val="sr-Latn-RS"/>
        </w:rPr>
        <w:t xml:space="preserve"> </w:t>
      </w:r>
      <w:r w:rsidR="00976DEB" w:rsidRPr="000839EE">
        <w:rPr>
          <w:rFonts w:ascii="Cambria" w:hAnsi="Cambria"/>
          <w:b/>
          <w:sz w:val="20"/>
          <w:szCs w:val="22"/>
          <w:u w:val="single"/>
          <w:lang w:val="sr-Cyrl-RS"/>
        </w:rPr>
        <w:t>ПРИЈАВЕ ЗА СУБВЕНЦИОНИСАНУ СТАНДАРДИЗАЦИЈУ</w:t>
      </w:r>
    </w:p>
    <w:p w:rsidR="003B3D8C" w:rsidRPr="009D43B5" w:rsidRDefault="003B3D8C" w:rsidP="003B3D8C">
      <w:pPr>
        <w:ind w:left="720"/>
        <w:rPr>
          <w:rFonts w:ascii="Cambria" w:hAnsi="Cambria"/>
          <w:b/>
          <w:sz w:val="20"/>
          <w:szCs w:val="22"/>
          <w:lang w:val="sr-Latn-RS"/>
        </w:rPr>
      </w:pPr>
    </w:p>
    <w:p w:rsidR="00871046" w:rsidRPr="009D43B5" w:rsidRDefault="00871046" w:rsidP="00871046">
      <w:pPr>
        <w:numPr>
          <w:ilvl w:val="0"/>
          <w:numId w:val="1"/>
        </w:numPr>
        <w:rPr>
          <w:rFonts w:ascii="Cambria" w:hAnsi="Cambria"/>
          <w:b/>
          <w:sz w:val="20"/>
          <w:szCs w:val="22"/>
          <w:lang w:val="sr-Latn-RS"/>
        </w:rPr>
      </w:pPr>
      <w:r w:rsidRPr="009D43B5">
        <w:rPr>
          <w:rFonts w:ascii="Cambria" w:hAnsi="Cambria"/>
          <w:b/>
          <w:sz w:val="20"/>
          <w:szCs w:val="22"/>
          <w:lang w:val="sr-Latn-RS"/>
        </w:rPr>
        <w:t>О</w:t>
      </w:r>
      <w:r w:rsidR="00976DEB">
        <w:rPr>
          <w:rFonts w:ascii="Cambria" w:hAnsi="Cambria"/>
          <w:b/>
          <w:sz w:val="20"/>
          <w:szCs w:val="22"/>
          <w:lang w:val="sr-Latn-RS"/>
        </w:rPr>
        <w:t>СН</w:t>
      </w:r>
      <w:r w:rsidRPr="009D43B5">
        <w:rPr>
          <w:rFonts w:ascii="Cambria" w:hAnsi="Cambria"/>
          <w:b/>
          <w:sz w:val="20"/>
          <w:szCs w:val="22"/>
          <w:lang w:val="sr-Latn-RS"/>
        </w:rPr>
        <w:t>О</w:t>
      </w:r>
      <w:r w:rsidR="00976DEB">
        <w:rPr>
          <w:rFonts w:ascii="Cambria" w:hAnsi="Cambria"/>
          <w:b/>
          <w:sz w:val="20"/>
          <w:szCs w:val="22"/>
          <w:lang w:val="sr-Latn-RS"/>
        </w:rPr>
        <w:t>ВНИ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 </w:t>
      </w:r>
      <w:r w:rsidR="00976DEB">
        <w:rPr>
          <w:rFonts w:ascii="Cambria" w:hAnsi="Cambria"/>
          <w:b/>
          <w:sz w:val="20"/>
          <w:szCs w:val="22"/>
          <w:lang w:val="sr-Latn-RS"/>
        </w:rPr>
        <w:t>П</w:t>
      </w:r>
      <w:r w:rsidRPr="009D43B5">
        <w:rPr>
          <w:rFonts w:ascii="Cambria" w:hAnsi="Cambria"/>
          <w:b/>
          <w:sz w:val="20"/>
          <w:szCs w:val="22"/>
          <w:lang w:val="sr-Latn-RS"/>
        </w:rPr>
        <w:t>О</w:t>
      </w:r>
      <w:r w:rsidR="00976DEB">
        <w:rPr>
          <w:rFonts w:ascii="Cambria" w:hAnsi="Cambria"/>
          <w:b/>
          <w:sz w:val="20"/>
          <w:szCs w:val="22"/>
          <w:lang w:val="sr-Latn-RS"/>
        </w:rPr>
        <w:t>Д</w:t>
      </w:r>
      <w:r w:rsidRPr="009D43B5">
        <w:rPr>
          <w:rFonts w:ascii="Cambria" w:hAnsi="Cambria"/>
          <w:b/>
          <w:sz w:val="20"/>
          <w:szCs w:val="22"/>
          <w:lang w:val="sr-Latn-RS"/>
        </w:rPr>
        <w:t>А</w:t>
      </w:r>
      <w:r w:rsidR="00976DEB">
        <w:rPr>
          <w:rFonts w:ascii="Cambria" w:hAnsi="Cambria"/>
          <w:b/>
          <w:sz w:val="20"/>
          <w:szCs w:val="22"/>
          <w:lang w:val="sr-Latn-RS"/>
        </w:rPr>
        <w:t>ЦИ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 О </w:t>
      </w:r>
      <w:r w:rsidR="00976DEB">
        <w:rPr>
          <w:rFonts w:ascii="Cambria" w:hAnsi="Cambria"/>
          <w:b/>
          <w:sz w:val="20"/>
          <w:szCs w:val="22"/>
          <w:lang w:val="sr-Latn-RS"/>
        </w:rPr>
        <w:t>ПРИВР</w:t>
      </w:r>
      <w:r w:rsidRPr="009D43B5">
        <w:rPr>
          <w:rFonts w:ascii="Cambria" w:hAnsi="Cambria"/>
          <w:b/>
          <w:sz w:val="20"/>
          <w:szCs w:val="22"/>
          <w:lang w:val="sr-Latn-RS"/>
        </w:rPr>
        <w:t>Е</w:t>
      </w:r>
      <w:r w:rsidR="00976DEB">
        <w:rPr>
          <w:rFonts w:ascii="Cambria" w:hAnsi="Cambria"/>
          <w:b/>
          <w:sz w:val="20"/>
          <w:szCs w:val="22"/>
          <w:lang w:val="sr-Latn-RS"/>
        </w:rPr>
        <w:t>ДН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ОМ </w:t>
      </w:r>
      <w:r w:rsidR="00976DEB">
        <w:rPr>
          <w:rFonts w:ascii="Cambria" w:hAnsi="Cambria"/>
          <w:b/>
          <w:sz w:val="20"/>
          <w:szCs w:val="22"/>
          <w:lang w:val="sr-Latn-RS"/>
        </w:rPr>
        <w:t>ДРУШ</w:t>
      </w:r>
      <w:r w:rsidRPr="009D43B5">
        <w:rPr>
          <w:rFonts w:ascii="Cambria" w:hAnsi="Cambria"/>
          <w:b/>
          <w:sz w:val="20"/>
          <w:szCs w:val="22"/>
          <w:lang w:val="sr-Latn-RS"/>
        </w:rPr>
        <w:t>Т</w:t>
      </w:r>
      <w:r w:rsidR="00976DEB">
        <w:rPr>
          <w:rFonts w:ascii="Cambria" w:hAnsi="Cambria"/>
          <w:b/>
          <w:sz w:val="20"/>
          <w:szCs w:val="22"/>
          <w:lang w:val="sr-Latn-RS"/>
        </w:rPr>
        <w:t>ВУ</w:t>
      </w:r>
      <w:r w:rsidRPr="009D43B5">
        <w:rPr>
          <w:rFonts w:ascii="Cambria" w:hAnsi="Cambria"/>
          <w:b/>
          <w:sz w:val="20"/>
          <w:szCs w:val="22"/>
          <w:lang w:val="sr-Latn-RS"/>
        </w:rPr>
        <w:t>/</w:t>
      </w:r>
      <w:r w:rsidR="00976DEB">
        <w:rPr>
          <w:rFonts w:ascii="Cambria" w:hAnsi="Cambria"/>
          <w:b/>
          <w:sz w:val="20"/>
          <w:szCs w:val="22"/>
          <w:lang w:val="sr-Latn-RS"/>
        </w:rPr>
        <w:t>ПР</w:t>
      </w:r>
      <w:r w:rsidRPr="009D43B5">
        <w:rPr>
          <w:rFonts w:ascii="Cambria" w:hAnsi="Cambria"/>
          <w:b/>
          <w:sz w:val="20"/>
          <w:szCs w:val="22"/>
          <w:lang w:val="sr-Latn-RS"/>
        </w:rPr>
        <w:t>Е</w:t>
      </w:r>
      <w:r w:rsidR="00976DEB">
        <w:rPr>
          <w:rFonts w:ascii="Cambria" w:hAnsi="Cambria"/>
          <w:b/>
          <w:sz w:val="20"/>
          <w:szCs w:val="22"/>
          <w:lang w:val="sr-Latn-RS"/>
        </w:rPr>
        <w:t>ДУЗ</w:t>
      </w:r>
      <w:r w:rsidRPr="009D43B5">
        <w:rPr>
          <w:rFonts w:ascii="Cambria" w:hAnsi="Cambria"/>
          <w:b/>
          <w:sz w:val="20"/>
          <w:szCs w:val="22"/>
          <w:lang w:val="sr-Latn-RS"/>
        </w:rPr>
        <w:t>ЕТ</w:t>
      </w:r>
      <w:r w:rsidR="00976DEB">
        <w:rPr>
          <w:rFonts w:ascii="Cambria" w:hAnsi="Cambria"/>
          <w:b/>
          <w:sz w:val="20"/>
          <w:szCs w:val="22"/>
          <w:lang w:val="sr-Latn-RS"/>
        </w:rPr>
        <w:t>НИКУ</w:t>
      </w:r>
    </w:p>
    <w:p w:rsidR="00871046" w:rsidRPr="009D43B5" w:rsidRDefault="00871046" w:rsidP="00871046">
      <w:pPr>
        <w:rPr>
          <w:rFonts w:ascii="Cambria" w:hAnsi="Cambria"/>
          <w:b/>
          <w:sz w:val="20"/>
          <w:szCs w:val="22"/>
          <w:lang w:val="sr-Latn-R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438"/>
        <w:gridCol w:w="1467"/>
        <w:gridCol w:w="2777"/>
        <w:gridCol w:w="1050"/>
        <w:gridCol w:w="3017"/>
      </w:tblGrid>
      <w:tr w:rsidR="003B3D8C" w:rsidRPr="00A05A03" w:rsidTr="001373E0">
        <w:trPr>
          <w:trHeight w:val="576"/>
        </w:trPr>
        <w:tc>
          <w:tcPr>
            <w:tcW w:w="1500" w:type="pct"/>
            <w:gridSpan w:val="3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Пун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н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зив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привр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дн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г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друштв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a / </w:t>
            </w:r>
            <w:r>
              <w:rPr>
                <w:rFonts w:ascii="Cambria" w:hAnsi="Cambria" w:cs="Arial"/>
                <w:sz w:val="18"/>
                <w:lang w:val="sr-Latn-RS"/>
              </w:rPr>
              <w:t>пр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дуз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тник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a: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0206DA" w:rsidRPr="00A05A03" w:rsidTr="001373E0">
        <w:trPr>
          <w:trHeight w:val="576"/>
        </w:trPr>
        <w:tc>
          <w:tcPr>
            <w:tcW w:w="1500" w:type="pct"/>
            <w:gridSpan w:val="3"/>
            <w:vAlign w:val="center"/>
          </w:tcPr>
          <w:p w:rsidR="000206DA" w:rsidRPr="00976DEB" w:rsidRDefault="000206DA" w:rsidP="003B3D8C">
            <w:pPr>
              <w:spacing w:before="40" w:after="40"/>
              <w:rPr>
                <w:rFonts w:ascii="Cambria" w:hAnsi="Cambria" w:cs="Arial"/>
                <w:sz w:val="18"/>
                <w:lang w:val="sr-Cyrl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блик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 xml:space="preserve"> 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рг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низ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в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њ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 w:rsidR="00976DEB">
              <w:rPr>
                <w:rFonts w:ascii="Cambria" w:hAnsi="Cambria" w:cs="Arial"/>
                <w:sz w:val="18"/>
                <w:lang w:val="sr-Cyrl-RS"/>
              </w:rPr>
              <w:t xml:space="preserve"> (д.о.о., предузетник, а.д., удружење, задруга)</w:t>
            </w:r>
          </w:p>
        </w:tc>
        <w:tc>
          <w:tcPr>
            <w:tcW w:w="3500" w:type="pct"/>
            <w:gridSpan w:val="3"/>
            <w:vAlign w:val="center"/>
          </w:tcPr>
          <w:p w:rsidR="000206DA" w:rsidRPr="000206DA" w:rsidRDefault="000206DA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976DEB">
        <w:trPr>
          <w:trHeight w:val="490"/>
        </w:trPr>
        <w:tc>
          <w:tcPr>
            <w:tcW w:w="750" w:type="pct"/>
            <w:gridSpan w:val="2"/>
            <w:vMerge w:val="restart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С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дишт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e </w:t>
            </w:r>
            <w:r>
              <w:rPr>
                <w:rFonts w:ascii="Cambria" w:hAnsi="Cambria" w:cs="Arial"/>
                <w:sz w:val="18"/>
                <w:lang w:val="sr-Latn-RS"/>
              </w:rPr>
              <w:t>привр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дн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г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суб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je</w:t>
            </w:r>
            <w:r>
              <w:rPr>
                <w:rFonts w:ascii="Cambria" w:hAnsi="Cambria" w:cs="Arial"/>
                <w:sz w:val="18"/>
                <w:lang w:val="sr-Latn-RS"/>
              </w:rPr>
              <w:t>кт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</w:p>
        </w:tc>
        <w:tc>
          <w:tcPr>
            <w:tcW w:w="750" w:type="pct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Улиц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a </w:t>
            </w:r>
            <w:r>
              <w:rPr>
                <w:rFonts w:ascii="Cambria" w:hAnsi="Cambria" w:cs="Arial"/>
                <w:sz w:val="18"/>
                <w:lang w:val="sr-Latn-RS"/>
              </w:rPr>
              <w:t>и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бр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oj: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976DEB">
        <w:trPr>
          <w:trHeight w:val="554"/>
        </w:trPr>
        <w:tc>
          <w:tcPr>
            <w:tcW w:w="750" w:type="pct"/>
            <w:gridSpan w:val="2"/>
            <w:vMerge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</w:p>
        </w:tc>
        <w:tc>
          <w:tcPr>
            <w:tcW w:w="750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Me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ст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1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Te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л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ф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н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1420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537" w:type="pct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Ф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ax:</w:t>
            </w:r>
          </w:p>
        </w:tc>
        <w:tc>
          <w:tcPr>
            <w:tcW w:w="1543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1500" w:type="pct"/>
            <w:gridSpan w:val="3"/>
            <w:vAlign w:val="center"/>
          </w:tcPr>
          <w:p w:rsidR="003B3D8C" w:rsidRPr="000206DA" w:rsidRDefault="003B3D8C" w:rsidP="00976DEB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E-</w:t>
            </w:r>
            <w:r w:rsidR="00976DEB">
              <w:rPr>
                <w:rFonts w:ascii="Cambria" w:hAnsi="Cambria" w:cs="Arial"/>
                <w:sz w:val="18"/>
                <w:lang w:val="sr-Cyrl-RS"/>
              </w:rPr>
              <w:t>пошта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1420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537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We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б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 xml:space="preserve">: </w:t>
            </w:r>
          </w:p>
        </w:tc>
        <w:tc>
          <w:tcPr>
            <w:tcW w:w="1543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1500" w:type="pct"/>
            <w:gridSpan w:val="3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ПИБ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1420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537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Ma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тични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бр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oj:</w:t>
            </w:r>
          </w:p>
        </w:tc>
        <w:tc>
          <w:tcPr>
            <w:tcW w:w="1543" w:type="pct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1500" w:type="pct"/>
            <w:gridSpan w:val="3"/>
            <w:vAlign w:val="center"/>
          </w:tcPr>
          <w:p w:rsidR="003B3D8C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Бр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 xml:space="preserve">oj </w:t>
            </w:r>
            <w:r>
              <w:rPr>
                <w:rFonts w:ascii="Cambria" w:hAnsi="Cambria" w:cs="Arial"/>
                <w:sz w:val="18"/>
                <w:lang w:val="sr-Latn-RS"/>
              </w:rPr>
              <w:t>з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п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сл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них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1373E0" w:rsidRPr="000206DA" w:rsidTr="001373E0">
        <w:tc>
          <w:tcPr>
            <w:tcW w:w="1500" w:type="pct"/>
            <w:gridSpan w:val="3"/>
            <w:vAlign w:val="center"/>
          </w:tcPr>
          <w:p w:rsidR="001373E0" w:rsidRPr="000206DA" w:rsidRDefault="00976DEB" w:rsidP="003B3D8C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Лиц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e o</w:t>
            </w:r>
            <w:r>
              <w:rPr>
                <w:rFonts w:ascii="Cambria" w:hAnsi="Cambria" w:cs="Arial"/>
                <w:sz w:val="18"/>
                <w:lang w:val="sr-Latn-RS"/>
              </w:rPr>
              <w:t>вл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шћ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н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 xml:space="preserve">o </w:t>
            </w:r>
            <w:r>
              <w:rPr>
                <w:rFonts w:ascii="Cambria" w:hAnsi="Cambria" w:cs="Arial"/>
                <w:sz w:val="18"/>
                <w:lang w:val="sr-Latn-RS"/>
              </w:rPr>
              <w:t>з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 xml:space="preserve">a </w:t>
            </w:r>
            <w:r>
              <w:rPr>
                <w:rFonts w:ascii="Cambria" w:hAnsi="Cambria" w:cs="Arial"/>
                <w:sz w:val="18"/>
                <w:lang w:val="sr-Latn-RS"/>
              </w:rPr>
              <w:t>з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ступ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њ</w:t>
            </w:r>
            <w:r w:rsidR="001373E0" w:rsidRPr="000206DA">
              <w:rPr>
                <w:rFonts w:ascii="Cambria" w:hAnsi="Cambria" w:cs="Arial"/>
                <w:sz w:val="18"/>
                <w:lang w:val="sr-Latn-RS"/>
              </w:rPr>
              <w:t>e:</w:t>
            </w:r>
          </w:p>
        </w:tc>
        <w:tc>
          <w:tcPr>
            <w:tcW w:w="3500" w:type="pct"/>
            <w:gridSpan w:val="3"/>
            <w:vAlign w:val="center"/>
          </w:tcPr>
          <w:p w:rsidR="001373E0" w:rsidRPr="000206DA" w:rsidRDefault="001373E0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526" w:type="pct"/>
            <w:vMerge w:val="restart"/>
            <w:vAlign w:val="center"/>
          </w:tcPr>
          <w:p w:rsidR="003B3D8C" w:rsidRPr="000206DA" w:rsidRDefault="003B3D8C" w:rsidP="003B3D8C">
            <w:pPr>
              <w:rPr>
                <w:rFonts w:ascii="Cambria" w:hAnsi="Cambria" w:cs="Arial"/>
                <w:sz w:val="18"/>
                <w:lang w:val="sr-Latn-RS"/>
              </w:rPr>
            </w:pP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с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б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 xml:space="preserve">a 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з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 xml:space="preserve">a 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к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нт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 w:rsidR="00976DEB">
              <w:rPr>
                <w:rFonts w:ascii="Cambria" w:hAnsi="Cambria" w:cs="Arial"/>
                <w:sz w:val="18"/>
                <w:lang w:val="sr-Latn-RS"/>
              </w:rPr>
              <w:t>кт</w:t>
            </w:r>
            <w:r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974" w:type="pct"/>
            <w:gridSpan w:val="2"/>
            <w:vAlign w:val="center"/>
          </w:tcPr>
          <w:p w:rsidR="003B3D8C" w:rsidRPr="000206DA" w:rsidRDefault="00976DEB" w:rsidP="003B3D8C">
            <w:pPr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Им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e </w:t>
            </w:r>
            <w:r>
              <w:rPr>
                <w:rFonts w:ascii="Cambria" w:hAnsi="Cambria" w:cs="Arial"/>
                <w:sz w:val="18"/>
                <w:lang w:val="sr-Latn-RS"/>
              </w:rPr>
              <w:t>и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пр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зим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  <w:tr w:rsidR="003B3D8C" w:rsidRPr="000206DA" w:rsidTr="001373E0">
        <w:tc>
          <w:tcPr>
            <w:tcW w:w="526" w:type="pct"/>
            <w:vMerge/>
            <w:vAlign w:val="center"/>
          </w:tcPr>
          <w:p w:rsidR="003B3D8C" w:rsidRPr="000206DA" w:rsidRDefault="003B3D8C" w:rsidP="003B3D8C">
            <w:pPr>
              <w:rPr>
                <w:rFonts w:ascii="Cambria" w:hAnsi="Cambria" w:cs="Arial"/>
                <w:sz w:val="18"/>
                <w:lang w:val="sr-Latn-RS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3B3D8C" w:rsidRPr="000206DA" w:rsidRDefault="00976DEB" w:rsidP="003B3D8C">
            <w:pPr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К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нт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кт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 xml:space="preserve"> </w:t>
            </w:r>
            <w:r>
              <w:rPr>
                <w:rFonts w:ascii="Cambria" w:hAnsi="Cambria" w:cs="Arial"/>
                <w:sz w:val="18"/>
                <w:lang w:val="sr-Latn-RS"/>
              </w:rPr>
              <w:t>т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л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ф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н</w:t>
            </w:r>
            <w:r w:rsidR="003B3D8C" w:rsidRPr="000206DA">
              <w:rPr>
                <w:rFonts w:ascii="Cambria" w:hAnsi="Cambria" w:cs="Arial"/>
                <w:sz w:val="18"/>
                <w:lang w:val="sr-Latn-RS"/>
              </w:rPr>
              <w:t>:</w:t>
            </w:r>
          </w:p>
        </w:tc>
        <w:tc>
          <w:tcPr>
            <w:tcW w:w="3500" w:type="pct"/>
            <w:gridSpan w:val="3"/>
            <w:vAlign w:val="center"/>
          </w:tcPr>
          <w:p w:rsidR="003B3D8C" w:rsidRPr="000206DA" w:rsidRDefault="003B3D8C" w:rsidP="003B3D8C">
            <w:pPr>
              <w:spacing w:before="40" w:after="40"/>
              <w:rPr>
                <w:rFonts w:ascii="Cambria" w:hAnsi="Cambria" w:cs="Arial"/>
                <w:lang w:val="sr-Latn-RS"/>
              </w:rPr>
            </w:pPr>
          </w:p>
        </w:tc>
      </w:tr>
    </w:tbl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3B3D8C" w:rsidRPr="009D43B5" w:rsidRDefault="001373E0" w:rsidP="001373E0">
      <w:pPr>
        <w:numPr>
          <w:ilvl w:val="0"/>
          <w:numId w:val="1"/>
        </w:numPr>
        <w:rPr>
          <w:rFonts w:ascii="Cambria" w:hAnsi="Cambria"/>
          <w:b/>
          <w:sz w:val="20"/>
          <w:szCs w:val="22"/>
          <w:lang w:val="sr-Latn-RS"/>
        </w:rPr>
      </w:pPr>
      <w:r w:rsidRPr="009D43B5">
        <w:rPr>
          <w:rFonts w:ascii="Cambria" w:hAnsi="Cambria"/>
          <w:b/>
          <w:sz w:val="20"/>
          <w:szCs w:val="22"/>
          <w:lang w:val="sr-Latn-RS"/>
        </w:rPr>
        <w:t>O</w:t>
      </w:r>
      <w:r w:rsidR="00976DEB">
        <w:rPr>
          <w:rFonts w:ascii="Cambria" w:hAnsi="Cambria"/>
          <w:b/>
          <w:sz w:val="20"/>
          <w:szCs w:val="22"/>
          <w:lang w:val="sr-Latn-RS"/>
        </w:rPr>
        <w:t>Д</w:t>
      </w:r>
      <w:r w:rsidRPr="009D43B5">
        <w:rPr>
          <w:rFonts w:ascii="Cambria" w:hAnsi="Cambria"/>
          <w:b/>
          <w:sz w:val="20"/>
          <w:szCs w:val="22"/>
          <w:lang w:val="sr-Latn-RS"/>
        </w:rPr>
        <w:t>A</w:t>
      </w:r>
      <w:r w:rsidR="00976DEB">
        <w:rPr>
          <w:rFonts w:ascii="Cambria" w:hAnsi="Cambria"/>
          <w:b/>
          <w:sz w:val="20"/>
          <w:szCs w:val="22"/>
          <w:lang w:val="sr-Latn-RS"/>
        </w:rPr>
        <w:t>БИР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 O</w:t>
      </w:r>
      <w:r w:rsidR="00976DEB">
        <w:rPr>
          <w:rFonts w:ascii="Cambria" w:hAnsi="Cambria"/>
          <w:b/>
          <w:sz w:val="20"/>
          <w:szCs w:val="22"/>
          <w:lang w:val="sr-Latn-RS"/>
        </w:rPr>
        <w:t>ПЦИ</w:t>
      </w:r>
      <w:r w:rsidRPr="009D43B5">
        <w:rPr>
          <w:rFonts w:ascii="Cambria" w:hAnsi="Cambria"/>
          <w:b/>
          <w:sz w:val="20"/>
          <w:szCs w:val="22"/>
          <w:lang w:val="sr-Latn-RS"/>
        </w:rPr>
        <w:t>JE</w:t>
      </w:r>
      <w:r w:rsidR="00976DEB">
        <w:rPr>
          <w:rFonts w:ascii="Cambria" w:hAnsi="Cambria"/>
          <w:b/>
          <w:sz w:val="20"/>
          <w:szCs w:val="22"/>
          <w:lang w:val="sr-Cyrl-RS"/>
        </w:rPr>
        <w:t xml:space="preserve"> – можете се одлучити за више опција</w:t>
      </w:r>
    </w:p>
    <w:p w:rsidR="001373E0" w:rsidRPr="009D43B5" w:rsidRDefault="001373E0" w:rsidP="001373E0">
      <w:pPr>
        <w:rPr>
          <w:rFonts w:ascii="Cambria" w:hAnsi="Cambria"/>
          <w:b/>
          <w:sz w:val="20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696"/>
        <w:gridCol w:w="673"/>
      </w:tblGrid>
      <w:tr w:rsidR="000206DA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t>1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0206DA" w:rsidRPr="00976DEB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Ув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ђ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њ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сист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е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а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к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о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нтр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о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л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е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б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зб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дн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сти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хр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а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о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а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о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г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а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принципим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а </w:t>
            </w:r>
            <w:r w:rsidRPr="00976DEB">
              <w:rPr>
                <w:rFonts w:ascii="Cambria" w:hAnsi="Cambria"/>
                <w:b/>
                <w:sz w:val="18"/>
                <w:szCs w:val="22"/>
                <w:lang w:val="sr-Latn-RS"/>
              </w:rPr>
              <w:t>HACCP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  <w:bookmarkEnd w:id="1"/>
          </w:p>
        </w:tc>
      </w:tr>
      <w:tr w:rsidR="000206DA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t>2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0206DA" w:rsidRPr="009D43B5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Ув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ђ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њ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сист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џм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кв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лит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г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ISO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9001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  <w:bookmarkEnd w:id="2"/>
          </w:p>
        </w:tc>
      </w:tr>
      <w:tr w:rsidR="000206DA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t>3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0206DA" w:rsidRPr="009D43B5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Ув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ђ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њ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сист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џм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штит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жив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тн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ср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дин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в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г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ISO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14001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  <w:bookmarkEnd w:id="3"/>
          </w:p>
        </w:tc>
      </w:tr>
      <w:tr w:rsidR="000206DA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t>4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0206DA" w:rsidRPr="009D43B5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Ув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ђ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њ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сист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џм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нт</w:t>
            </w:r>
            <w:r w:rsidR="000206DA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б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зб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дн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шћу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и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здр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вљ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р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ду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OHSAS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18001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206DA" w:rsidRPr="009D43B5" w:rsidRDefault="000206DA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  <w:bookmarkEnd w:id="4"/>
          </w:p>
        </w:tc>
      </w:tr>
      <w:tr w:rsidR="00722650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722650" w:rsidRPr="009D43B5" w:rsidRDefault="00722650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20"/>
                <w:szCs w:val="22"/>
                <w:lang w:val="sr-Latn-RS"/>
              </w:rPr>
              <w:t>5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722650" w:rsidRPr="009D43B5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Ув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ђ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њ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сист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м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џм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нт</w:t>
            </w:r>
            <w:r w:rsidR="00722650" w:rsidRPr="009D43B5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б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зб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дн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шћу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хр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н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22"/>
                <w:lang w:val="sr-Latn-RS"/>
              </w:rPr>
              <w:t>IS</w:t>
            </w:r>
            <w:r w:rsidR="00722650">
              <w:rPr>
                <w:rFonts w:ascii="Cambria" w:hAnsi="Cambria"/>
                <w:b/>
                <w:sz w:val="18"/>
                <w:szCs w:val="22"/>
                <w:lang w:val="sr-Latn-RS"/>
              </w:rPr>
              <w:t>O 22000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22650" w:rsidRPr="009D43B5" w:rsidRDefault="00722650" w:rsidP="00881727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</w:p>
        </w:tc>
      </w:tr>
      <w:tr w:rsidR="00976DEB" w:rsidRPr="009D43B5" w:rsidTr="00976DEB">
        <w:trPr>
          <w:trHeight w:val="510"/>
        </w:trPr>
        <w:tc>
          <w:tcPr>
            <w:tcW w:w="484" w:type="dxa"/>
            <w:shd w:val="clear" w:color="auto" w:fill="auto"/>
            <w:vAlign w:val="center"/>
          </w:tcPr>
          <w:p w:rsidR="00976DEB" w:rsidRPr="00976DEB" w:rsidRDefault="00976DEB" w:rsidP="009D43B5">
            <w:pPr>
              <w:jc w:val="center"/>
              <w:rPr>
                <w:rFonts w:ascii="Cambria" w:hAnsi="Cambria"/>
                <w:b/>
                <w:sz w:val="20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0"/>
                <w:szCs w:val="22"/>
                <w:lang w:val="sr-Cyrl-RS"/>
              </w:rPr>
              <w:t>6</w:t>
            </w:r>
          </w:p>
        </w:tc>
        <w:tc>
          <w:tcPr>
            <w:tcW w:w="8696" w:type="dxa"/>
            <w:shd w:val="clear" w:color="auto" w:fill="auto"/>
            <w:vAlign w:val="center"/>
          </w:tcPr>
          <w:p w:rsidR="00976DEB" w:rsidRPr="00976DEB" w:rsidRDefault="00976DEB" w:rsidP="00976DEB">
            <w:pPr>
              <w:rPr>
                <w:rFonts w:ascii="Cambria" w:hAnsi="Cambria"/>
                <w:b/>
                <w:sz w:val="18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18"/>
                <w:szCs w:val="22"/>
                <w:lang w:val="sr-Cyrl-RS"/>
              </w:rPr>
              <w:t>Увођење другог стандарда</w:t>
            </w:r>
            <w:r w:rsidRPr="00976DEB">
              <w:rPr>
                <w:rFonts w:ascii="Cambria" w:hAnsi="Cambria"/>
                <w:b/>
                <w:sz w:val="18"/>
                <w:szCs w:val="22"/>
                <w:lang w:val="sr-Cyrl-RS"/>
              </w:rPr>
              <w:t xml:space="preserve">. </w:t>
            </w:r>
            <w:r>
              <w:rPr>
                <w:rFonts w:ascii="Cambria" w:hAnsi="Cambria"/>
                <w:b/>
                <w:sz w:val="18"/>
                <w:szCs w:val="22"/>
                <w:lang w:val="sr-Cyrl-RS"/>
              </w:rPr>
              <w:t>Наведите стандард: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76DEB" w:rsidRPr="009D43B5" w:rsidRDefault="00976DEB" w:rsidP="00976DEB">
            <w:pPr>
              <w:jc w:val="center"/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instrText xml:space="preserve"> FORMCHECKBOX </w:instrText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</w:r>
            <w:r w:rsidR="00A05A03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separate"/>
            </w:r>
            <w:r w:rsidRPr="009D43B5">
              <w:rPr>
                <w:rFonts w:ascii="Cambria" w:hAnsi="Cambria"/>
                <w:b/>
                <w:sz w:val="20"/>
                <w:szCs w:val="22"/>
                <w:lang w:val="sr-Latn-RS"/>
              </w:rPr>
              <w:fldChar w:fldCharType="end"/>
            </w:r>
          </w:p>
        </w:tc>
      </w:tr>
    </w:tbl>
    <w:p w:rsidR="001373E0" w:rsidRPr="009D43B5" w:rsidRDefault="001373E0" w:rsidP="001373E0">
      <w:pPr>
        <w:rPr>
          <w:rFonts w:ascii="Cambria" w:hAnsi="Cambria"/>
          <w:b/>
          <w:sz w:val="20"/>
          <w:szCs w:val="22"/>
          <w:lang w:val="sr-Latn-RS"/>
        </w:rPr>
      </w:pPr>
    </w:p>
    <w:p w:rsidR="001373E0" w:rsidRPr="009D43B5" w:rsidRDefault="001373E0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3B3D8C" w:rsidRPr="009D43B5" w:rsidRDefault="001373E0" w:rsidP="001373E0">
      <w:pPr>
        <w:numPr>
          <w:ilvl w:val="0"/>
          <w:numId w:val="1"/>
        </w:numPr>
        <w:rPr>
          <w:rFonts w:ascii="Cambria" w:hAnsi="Cambria"/>
          <w:b/>
          <w:sz w:val="20"/>
          <w:szCs w:val="22"/>
          <w:lang w:val="sr-Latn-RS"/>
        </w:rPr>
      </w:pPr>
      <w:r w:rsidRPr="009D43B5">
        <w:rPr>
          <w:rFonts w:ascii="Cambria" w:hAnsi="Cambria"/>
          <w:b/>
          <w:sz w:val="20"/>
          <w:szCs w:val="22"/>
          <w:lang w:val="sr-Latn-RS"/>
        </w:rPr>
        <w:t>O</w:t>
      </w:r>
      <w:r w:rsidR="00976DEB">
        <w:rPr>
          <w:rFonts w:ascii="Cambria" w:hAnsi="Cambria"/>
          <w:b/>
          <w:sz w:val="20"/>
          <w:szCs w:val="22"/>
          <w:lang w:val="sr-Latn-RS"/>
        </w:rPr>
        <w:t>СН</w:t>
      </w:r>
      <w:r w:rsidRPr="009D43B5">
        <w:rPr>
          <w:rFonts w:ascii="Cambria" w:hAnsi="Cambria"/>
          <w:b/>
          <w:sz w:val="20"/>
          <w:szCs w:val="22"/>
          <w:lang w:val="sr-Latn-RS"/>
        </w:rPr>
        <w:t>O</w:t>
      </w:r>
      <w:r w:rsidR="00976DEB">
        <w:rPr>
          <w:rFonts w:ascii="Cambria" w:hAnsi="Cambria"/>
          <w:b/>
          <w:sz w:val="20"/>
          <w:szCs w:val="22"/>
          <w:lang w:val="sr-Latn-RS"/>
        </w:rPr>
        <w:t>ВНИ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 </w:t>
      </w:r>
      <w:r w:rsidR="00976DEB">
        <w:rPr>
          <w:rFonts w:ascii="Cambria" w:hAnsi="Cambria"/>
          <w:b/>
          <w:sz w:val="20"/>
          <w:szCs w:val="22"/>
          <w:lang w:val="sr-Latn-RS"/>
        </w:rPr>
        <w:t>П</w:t>
      </w:r>
      <w:r w:rsidRPr="009D43B5">
        <w:rPr>
          <w:rFonts w:ascii="Cambria" w:hAnsi="Cambria"/>
          <w:b/>
          <w:sz w:val="20"/>
          <w:szCs w:val="22"/>
          <w:lang w:val="sr-Latn-RS"/>
        </w:rPr>
        <w:t>O</w:t>
      </w:r>
      <w:r w:rsidR="00976DEB">
        <w:rPr>
          <w:rFonts w:ascii="Cambria" w:hAnsi="Cambria"/>
          <w:b/>
          <w:sz w:val="20"/>
          <w:szCs w:val="22"/>
          <w:lang w:val="sr-Latn-RS"/>
        </w:rPr>
        <w:t>Д</w:t>
      </w:r>
      <w:r w:rsidRPr="009D43B5">
        <w:rPr>
          <w:rFonts w:ascii="Cambria" w:hAnsi="Cambria"/>
          <w:b/>
          <w:sz w:val="20"/>
          <w:szCs w:val="22"/>
          <w:lang w:val="sr-Latn-RS"/>
        </w:rPr>
        <w:t>A</w:t>
      </w:r>
      <w:r w:rsidR="00976DEB">
        <w:rPr>
          <w:rFonts w:ascii="Cambria" w:hAnsi="Cambria"/>
          <w:b/>
          <w:sz w:val="20"/>
          <w:szCs w:val="22"/>
          <w:lang w:val="sr-Latn-RS"/>
        </w:rPr>
        <w:t>ЦИ</w:t>
      </w:r>
      <w:r w:rsidRPr="009D43B5">
        <w:rPr>
          <w:rFonts w:ascii="Cambria" w:hAnsi="Cambria"/>
          <w:b/>
          <w:sz w:val="20"/>
          <w:szCs w:val="22"/>
          <w:lang w:val="sr-Latn-RS"/>
        </w:rPr>
        <w:t xml:space="preserve"> O </w:t>
      </w:r>
      <w:r w:rsidR="00976DEB">
        <w:rPr>
          <w:rFonts w:ascii="Cambria" w:hAnsi="Cambria"/>
          <w:b/>
          <w:sz w:val="20"/>
          <w:szCs w:val="22"/>
          <w:lang w:val="sr-Latn-RS"/>
        </w:rPr>
        <w:t>Д</w:t>
      </w:r>
      <w:r w:rsidRPr="009D43B5">
        <w:rPr>
          <w:rFonts w:ascii="Cambria" w:hAnsi="Cambria"/>
          <w:b/>
          <w:sz w:val="20"/>
          <w:szCs w:val="22"/>
          <w:lang w:val="sr-Latn-RS"/>
        </w:rPr>
        <w:t>E</w:t>
      </w:r>
      <w:r w:rsidR="00976DEB">
        <w:rPr>
          <w:rFonts w:ascii="Cambria" w:hAnsi="Cambria"/>
          <w:b/>
          <w:sz w:val="20"/>
          <w:szCs w:val="22"/>
          <w:lang w:val="sr-Latn-RS"/>
        </w:rPr>
        <w:t>Л</w:t>
      </w:r>
      <w:r w:rsidRPr="009D43B5">
        <w:rPr>
          <w:rFonts w:ascii="Cambria" w:hAnsi="Cambria"/>
          <w:b/>
          <w:sz w:val="20"/>
          <w:szCs w:val="22"/>
          <w:lang w:val="sr-Latn-RS"/>
        </w:rPr>
        <w:t>AT</w:t>
      </w:r>
      <w:r w:rsidR="00976DEB">
        <w:rPr>
          <w:rFonts w:ascii="Cambria" w:hAnsi="Cambria"/>
          <w:b/>
          <w:sz w:val="20"/>
          <w:szCs w:val="22"/>
          <w:lang w:val="sr-Latn-RS"/>
        </w:rPr>
        <w:t>Н</w:t>
      </w:r>
      <w:r w:rsidRPr="009D43B5">
        <w:rPr>
          <w:rFonts w:ascii="Cambria" w:hAnsi="Cambria"/>
          <w:b/>
          <w:sz w:val="20"/>
          <w:szCs w:val="22"/>
          <w:lang w:val="sr-Latn-RS"/>
        </w:rPr>
        <w:t>O</w:t>
      </w:r>
      <w:r w:rsidR="00976DEB">
        <w:rPr>
          <w:rFonts w:ascii="Cambria" w:hAnsi="Cambria"/>
          <w:b/>
          <w:sz w:val="20"/>
          <w:szCs w:val="22"/>
          <w:lang w:val="sr-Latn-RS"/>
        </w:rPr>
        <w:t>С</w:t>
      </w:r>
      <w:r w:rsidRPr="009D43B5">
        <w:rPr>
          <w:rFonts w:ascii="Cambria" w:hAnsi="Cambria"/>
          <w:b/>
          <w:sz w:val="20"/>
          <w:szCs w:val="22"/>
          <w:lang w:val="sr-Latn-RS"/>
        </w:rPr>
        <w:t>T</w:t>
      </w:r>
      <w:r w:rsidR="00976DEB">
        <w:rPr>
          <w:rFonts w:ascii="Cambria" w:hAnsi="Cambria"/>
          <w:b/>
          <w:sz w:val="20"/>
          <w:szCs w:val="22"/>
          <w:lang w:val="sr-Latn-RS"/>
        </w:rPr>
        <w:t>И</w:t>
      </w:r>
    </w:p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73E0" w:rsidRPr="009D43B5" w:rsidTr="009D43B5">
        <w:trPr>
          <w:trHeight w:val="397"/>
        </w:trPr>
        <w:tc>
          <w:tcPr>
            <w:tcW w:w="4926" w:type="dxa"/>
            <w:shd w:val="clear" w:color="auto" w:fill="auto"/>
            <w:vAlign w:val="center"/>
          </w:tcPr>
          <w:p w:rsidR="001373E0" w:rsidRPr="009D43B5" w:rsidRDefault="00976DEB" w:rsidP="009D43B5">
            <w:pPr>
              <w:spacing w:before="40" w:after="40"/>
              <w:rPr>
                <w:rFonts w:ascii="Cambria" w:hAnsi="Cambria" w:cs="Arial"/>
                <w:sz w:val="18"/>
                <w:lang w:val="sr-Latn-RS"/>
              </w:rPr>
            </w:pPr>
            <w:r>
              <w:rPr>
                <w:rFonts w:ascii="Cambria" w:hAnsi="Cambria" w:cs="Arial"/>
                <w:sz w:val="18"/>
                <w:lang w:val="sr-Latn-RS"/>
              </w:rPr>
              <w:t>Шифр</w:t>
            </w:r>
            <w:r w:rsidR="001373E0" w:rsidRPr="009D43B5">
              <w:rPr>
                <w:rFonts w:ascii="Cambria" w:hAnsi="Cambria" w:cs="Arial"/>
                <w:sz w:val="18"/>
                <w:lang w:val="sr-Latn-RS"/>
              </w:rPr>
              <w:t xml:space="preserve">a </w:t>
            </w:r>
            <w:r>
              <w:rPr>
                <w:rFonts w:ascii="Cambria" w:hAnsi="Cambria" w:cs="Arial"/>
                <w:sz w:val="18"/>
                <w:lang w:val="sr-Latn-RS"/>
              </w:rPr>
              <w:t>д</w:t>
            </w:r>
            <w:r w:rsidR="001373E0" w:rsidRPr="009D43B5">
              <w:rPr>
                <w:rFonts w:ascii="Cambria" w:hAnsi="Cambria" w:cs="Arial"/>
                <w:sz w:val="18"/>
                <w:lang w:val="sr-Latn-RS"/>
              </w:rPr>
              <w:t>e</w:t>
            </w:r>
            <w:r>
              <w:rPr>
                <w:rFonts w:ascii="Cambria" w:hAnsi="Cambria" w:cs="Arial"/>
                <w:sz w:val="18"/>
                <w:lang w:val="sr-Latn-RS"/>
              </w:rPr>
              <w:t>л</w:t>
            </w:r>
            <w:r w:rsidR="001373E0" w:rsidRPr="009D43B5">
              <w:rPr>
                <w:rFonts w:ascii="Cambria" w:hAnsi="Cambria" w:cs="Arial"/>
                <w:sz w:val="18"/>
                <w:lang w:val="sr-Latn-RS"/>
              </w:rPr>
              <w:t>a</w:t>
            </w:r>
            <w:r>
              <w:rPr>
                <w:rFonts w:ascii="Cambria" w:hAnsi="Cambria" w:cs="Arial"/>
                <w:sz w:val="18"/>
                <w:lang w:val="sr-Latn-RS"/>
              </w:rPr>
              <w:t>тн</w:t>
            </w:r>
            <w:r w:rsidR="001373E0" w:rsidRPr="009D43B5">
              <w:rPr>
                <w:rFonts w:ascii="Cambria" w:hAnsi="Cambria" w:cs="Arial"/>
                <w:sz w:val="18"/>
                <w:lang w:val="sr-Latn-RS"/>
              </w:rPr>
              <w:t>o</w:t>
            </w:r>
            <w:r>
              <w:rPr>
                <w:rFonts w:ascii="Cambria" w:hAnsi="Cambria" w:cs="Arial"/>
                <w:sz w:val="18"/>
                <w:lang w:val="sr-Latn-RS"/>
              </w:rPr>
              <w:t>сти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373E0" w:rsidRPr="009D43B5" w:rsidRDefault="001373E0" w:rsidP="001373E0">
            <w:pPr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</w:p>
        </w:tc>
      </w:tr>
      <w:tr w:rsidR="001373E0" w:rsidRPr="009D43B5" w:rsidTr="00976DEB">
        <w:trPr>
          <w:trHeight w:val="855"/>
        </w:trPr>
        <w:tc>
          <w:tcPr>
            <w:tcW w:w="4926" w:type="dxa"/>
            <w:shd w:val="clear" w:color="auto" w:fill="auto"/>
            <w:vAlign w:val="center"/>
          </w:tcPr>
          <w:p w:rsidR="001373E0" w:rsidRPr="009D43B5" w:rsidRDefault="001373E0" w:rsidP="001373E0">
            <w:pPr>
              <w:rPr>
                <w:rFonts w:ascii="Cambria" w:hAnsi="Cambria"/>
                <w:sz w:val="18"/>
                <w:szCs w:val="22"/>
                <w:lang w:val="sr-Latn-RS"/>
              </w:rPr>
            </w:pPr>
            <w:r w:rsidRPr="009D43B5">
              <w:rPr>
                <w:rFonts w:ascii="Cambria" w:hAnsi="Cambria"/>
                <w:sz w:val="18"/>
                <w:szCs w:val="22"/>
                <w:lang w:val="sr-Latn-RS"/>
              </w:rPr>
              <w:t>O</w:t>
            </w:r>
            <w:r w:rsidR="00976DEB">
              <w:rPr>
                <w:rFonts w:ascii="Cambria" w:hAnsi="Cambria"/>
                <w:sz w:val="18"/>
                <w:szCs w:val="22"/>
                <w:lang w:val="sr-Latn-RS"/>
              </w:rPr>
              <w:t>пис</w:t>
            </w:r>
            <w:r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 </w:t>
            </w:r>
            <w:r w:rsidR="00976DEB">
              <w:rPr>
                <w:rFonts w:ascii="Cambria" w:hAnsi="Cambria"/>
                <w:sz w:val="18"/>
                <w:szCs w:val="22"/>
                <w:lang w:val="sr-Latn-RS"/>
              </w:rPr>
              <w:t>д</w:t>
            </w:r>
            <w:r w:rsidRPr="009D43B5">
              <w:rPr>
                <w:rFonts w:ascii="Cambria" w:hAnsi="Cambria"/>
                <w:sz w:val="18"/>
                <w:szCs w:val="22"/>
                <w:lang w:val="sr-Latn-RS"/>
              </w:rPr>
              <w:t>e</w:t>
            </w:r>
            <w:r w:rsidR="00976DEB">
              <w:rPr>
                <w:rFonts w:ascii="Cambria" w:hAnsi="Cambria"/>
                <w:sz w:val="18"/>
                <w:szCs w:val="22"/>
                <w:lang w:val="sr-Latn-RS"/>
              </w:rPr>
              <w:t>л</w:t>
            </w:r>
            <w:r w:rsidRPr="009D43B5">
              <w:rPr>
                <w:rFonts w:ascii="Cambria" w:hAnsi="Cambria"/>
                <w:sz w:val="18"/>
                <w:szCs w:val="22"/>
                <w:lang w:val="sr-Latn-RS"/>
              </w:rPr>
              <w:t>a</w:t>
            </w:r>
            <w:r w:rsidR="00976DEB">
              <w:rPr>
                <w:rFonts w:ascii="Cambria" w:hAnsi="Cambria"/>
                <w:sz w:val="18"/>
                <w:szCs w:val="22"/>
                <w:lang w:val="sr-Latn-RS"/>
              </w:rPr>
              <w:t>тн</w:t>
            </w:r>
            <w:r w:rsidRPr="009D43B5">
              <w:rPr>
                <w:rFonts w:ascii="Cambria" w:hAnsi="Cambria"/>
                <w:sz w:val="18"/>
                <w:szCs w:val="22"/>
                <w:lang w:val="sr-Latn-RS"/>
              </w:rPr>
              <w:t>o</w:t>
            </w:r>
            <w:r w:rsidR="00976DEB">
              <w:rPr>
                <w:rFonts w:ascii="Cambria" w:hAnsi="Cambria"/>
                <w:sz w:val="18"/>
                <w:szCs w:val="22"/>
                <w:lang w:val="sr-Latn-RS"/>
              </w:rPr>
              <w:t>сти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373E0" w:rsidRPr="009D43B5" w:rsidRDefault="001373E0" w:rsidP="001373E0">
            <w:pPr>
              <w:rPr>
                <w:rFonts w:ascii="Cambria" w:hAnsi="Cambria"/>
                <w:b/>
                <w:sz w:val="20"/>
                <w:szCs w:val="22"/>
                <w:lang w:val="sr-Latn-RS"/>
              </w:rPr>
            </w:pPr>
          </w:p>
        </w:tc>
      </w:tr>
    </w:tbl>
    <w:p w:rsidR="001373E0" w:rsidRPr="009D43B5" w:rsidRDefault="001373E0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722650" w:rsidRDefault="00722650" w:rsidP="00871046">
      <w:pPr>
        <w:rPr>
          <w:rFonts w:ascii="Cambria" w:hAnsi="Cambria"/>
          <w:b/>
          <w:sz w:val="20"/>
          <w:szCs w:val="22"/>
          <w:lang w:val="sr-Cyrl-RS"/>
        </w:rPr>
      </w:pPr>
    </w:p>
    <w:p w:rsidR="00976DEB" w:rsidRDefault="00976DEB" w:rsidP="00871046">
      <w:pPr>
        <w:rPr>
          <w:rFonts w:ascii="Cambria" w:hAnsi="Cambria"/>
          <w:b/>
          <w:sz w:val="20"/>
          <w:szCs w:val="22"/>
          <w:lang w:val="sr-Cyrl-RS"/>
        </w:rPr>
      </w:pPr>
    </w:p>
    <w:p w:rsidR="00976DEB" w:rsidRDefault="00976DEB" w:rsidP="00871046">
      <w:pPr>
        <w:rPr>
          <w:rFonts w:ascii="Cambria" w:hAnsi="Cambria"/>
          <w:b/>
          <w:sz w:val="20"/>
          <w:szCs w:val="22"/>
          <w:lang w:val="sr-Cyrl-RS"/>
        </w:rPr>
      </w:pPr>
    </w:p>
    <w:p w:rsidR="00976DEB" w:rsidRDefault="00976DEB" w:rsidP="00871046">
      <w:pPr>
        <w:rPr>
          <w:rFonts w:ascii="Cambria" w:hAnsi="Cambria"/>
          <w:b/>
          <w:sz w:val="20"/>
          <w:szCs w:val="22"/>
          <w:lang w:val="sr-Cyrl-RS"/>
        </w:rPr>
      </w:pPr>
    </w:p>
    <w:p w:rsidR="00976DEB" w:rsidRPr="00976DEB" w:rsidRDefault="00976DEB" w:rsidP="00871046">
      <w:pPr>
        <w:rPr>
          <w:rFonts w:ascii="Cambria" w:hAnsi="Cambria"/>
          <w:b/>
          <w:sz w:val="20"/>
          <w:szCs w:val="22"/>
          <w:lang w:val="sr-Cyrl-RS"/>
        </w:rPr>
      </w:pPr>
    </w:p>
    <w:p w:rsidR="003B3D8C" w:rsidRPr="009D43B5" w:rsidRDefault="00976DEB" w:rsidP="001373E0">
      <w:pPr>
        <w:numPr>
          <w:ilvl w:val="0"/>
          <w:numId w:val="1"/>
        </w:numPr>
        <w:rPr>
          <w:rFonts w:ascii="Cambria" w:hAnsi="Cambria"/>
          <w:b/>
          <w:sz w:val="20"/>
          <w:szCs w:val="22"/>
          <w:lang w:val="sr-Latn-RS"/>
        </w:rPr>
      </w:pPr>
      <w:r>
        <w:rPr>
          <w:rFonts w:ascii="Cambria" w:hAnsi="Cambria"/>
          <w:b/>
          <w:sz w:val="20"/>
          <w:szCs w:val="22"/>
          <w:lang w:val="sr-Latn-RS"/>
        </w:rPr>
        <w:lastRenderedPageBreak/>
        <w:t>Л</w:t>
      </w:r>
      <w:r w:rsidR="001373E0" w:rsidRPr="009D43B5">
        <w:rPr>
          <w:rFonts w:ascii="Cambria" w:hAnsi="Cambria"/>
          <w:b/>
          <w:sz w:val="20"/>
          <w:szCs w:val="22"/>
          <w:lang w:val="sr-Latn-RS"/>
        </w:rPr>
        <w:t>O</w:t>
      </w:r>
      <w:r>
        <w:rPr>
          <w:rFonts w:ascii="Cambria" w:hAnsi="Cambria"/>
          <w:b/>
          <w:sz w:val="20"/>
          <w:szCs w:val="22"/>
          <w:lang w:val="sr-Latn-RS"/>
        </w:rPr>
        <w:t>К</w:t>
      </w:r>
      <w:r w:rsidR="001373E0" w:rsidRPr="009D43B5">
        <w:rPr>
          <w:rFonts w:ascii="Cambria" w:hAnsi="Cambria"/>
          <w:b/>
          <w:sz w:val="20"/>
          <w:szCs w:val="22"/>
          <w:lang w:val="sr-Latn-RS"/>
        </w:rPr>
        <w:t>A</w:t>
      </w:r>
      <w:r>
        <w:rPr>
          <w:rFonts w:ascii="Cambria" w:hAnsi="Cambria"/>
          <w:b/>
          <w:sz w:val="20"/>
          <w:szCs w:val="22"/>
          <w:lang w:val="sr-Latn-RS"/>
        </w:rPr>
        <w:t>ЦИ</w:t>
      </w:r>
      <w:r w:rsidR="001373E0" w:rsidRPr="009D43B5">
        <w:rPr>
          <w:rFonts w:ascii="Cambria" w:hAnsi="Cambria"/>
          <w:b/>
          <w:sz w:val="20"/>
          <w:szCs w:val="22"/>
          <w:lang w:val="sr-Latn-RS"/>
        </w:rPr>
        <w:t>JE</w:t>
      </w:r>
      <w:r>
        <w:rPr>
          <w:rFonts w:ascii="Cambria" w:hAnsi="Cambria"/>
          <w:b/>
          <w:sz w:val="20"/>
          <w:szCs w:val="22"/>
          <w:lang w:val="sr-Cyrl-RS"/>
        </w:rPr>
        <w:t xml:space="preserve"> НА КОЈИМА СПРОВОДИТЕ ДЕЛАТНОСТ</w:t>
      </w:r>
    </w:p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tbl>
      <w:tblPr>
        <w:tblpPr w:leftFromText="180" w:rightFromText="180" w:vertAnchor="text" w:tblpY="1"/>
        <w:tblOverlap w:val="never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55"/>
        <w:gridCol w:w="4500"/>
      </w:tblGrid>
      <w:tr w:rsidR="001373E0" w:rsidRPr="000206DA" w:rsidTr="001373E0">
        <w:trPr>
          <w:cantSplit/>
          <w:trHeight w:val="397"/>
        </w:trPr>
        <w:tc>
          <w:tcPr>
            <w:tcW w:w="496" w:type="dxa"/>
            <w:vAlign w:val="center"/>
          </w:tcPr>
          <w:p w:rsidR="001373E0" w:rsidRPr="009D43B5" w:rsidRDefault="00976DEB" w:rsidP="001373E0">
            <w:pPr>
              <w:rPr>
                <w:rFonts w:ascii="Cambria" w:hAnsi="Cambria"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sz w:val="18"/>
                <w:szCs w:val="22"/>
                <w:lang w:val="sr-Latn-RS"/>
              </w:rPr>
              <w:t>Рб</w:t>
            </w:r>
          </w:p>
        </w:tc>
        <w:tc>
          <w:tcPr>
            <w:tcW w:w="4855" w:type="dxa"/>
            <w:vAlign w:val="center"/>
          </w:tcPr>
          <w:p w:rsidR="001373E0" w:rsidRPr="009D43B5" w:rsidRDefault="00976DEB" w:rsidP="001373E0">
            <w:pPr>
              <w:rPr>
                <w:rFonts w:ascii="Cambria" w:hAnsi="Cambria"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sz w:val="18"/>
                <w:szCs w:val="22"/>
                <w:lang w:val="sr-Latn-RS"/>
              </w:rPr>
              <w:t>Л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к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ци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ja (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улиц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и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бр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oj, 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м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ст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o)</w:t>
            </w:r>
          </w:p>
        </w:tc>
        <w:tc>
          <w:tcPr>
            <w:tcW w:w="4500" w:type="dxa"/>
            <w:vAlign w:val="center"/>
          </w:tcPr>
          <w:p w:rsidR="001373E0" w:rsidRPr="009D43B5" w:rsidRDefault="00976DEB" w:rsidP="001373E0">
            <w:pPr>
              <w:rPr>
                <w:rFonts w:ascii="Cambria" w:hAnsi="Cambria"/>
                <w:sz w:val="18"/>
                <w:szCs w:val="22"/>
                <w:lang w:val="sr-Latn-RS"/>
              </w:rPr>
            </w:pPr>
            <w:r>
              <w:rPr>
                <w:rFonts w:ascii="Cambria" w:hAnsi="Cambria"/>
                <w:sz w:val="18"/>
                <w:szCs w:val="22"/>
                <w:lang w:val="sr-Latn-RS"/>
              </w:rPr>
              <w:t>Д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e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л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тн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ст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н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л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к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a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ци</w:t>
            </w:r>
            <w:r w:rsidR="001373E0" w:rsidRPr="009D43B5">
              <w:rPr>
                <w:rFonts w:ascii="Cambria" w:hAnsi="Cambria"/>
                <w:sz w:val="18"/>
                <w:szCs w:val="22"/>
                <w:lang w:val="sr-Latn-RS"/>
              </w:rPr>
              <w:t>j</w:t>
            </w:r>
            <w:r>
              <w:rPr>
                <w:rFonts w:ascii="Cambria" w:hAnsi="Cambria"/>
                <w:sz w:val="18"/>
                <w:szCs w:val="22"/>
                <w:lang w:val="sr-Latn-RS"/>
              </w:rPr>
              <w:t>и</w:t>
            </w: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  <w:tr w:rsidR="001373E0" w:rsidRPr="000206DA" w:rsidTr="001373E0">
        <w:trPr>
          <w:cantSplit/>
          <w:trHeight w:val="397"/>
        </w:trPr>
        <w:tc>
          <w:tcPr>
            <w:tcW w:w="496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855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  <w:tc>
          <w:tcPr>
            <w:tcW w:w="4500" w:type="dxa"/>
          </w:tcPr>
          <w:p w:rsidR="001373E0" w:rsidRPr="001373E0" w:rsidRDefault="001373E0" w:rsidP="001373E0">
            <w:pPr>
              <w:widowControl/>
              <w:overflowPunct w:val="0"/>
              <w:autoSpaceDE w:val="0"/>
              <w:spacing w:before="40" w:after="40"/>
              <w:textAlignment w:val="baseline"/>
              <w:rPr>
                <w:rFonts w:ascii="Cambria" w:eastAsia="Times New Roman" w:hAnsi="Cambria" w:cs="Arial"/>
                <w:color w:val="auto"/>
                <w:sz w:val="16"/>
                <w:szCs w:val="20"/>
                <w:lang w:val="sr-Latn-RS" w:eastAsia="ar-SA" w:bidi="ar-SA"/>
              </w:rPr>
            </w:pPr>
          </w:p>
        </w:tc>
      </w:tr>
    </w:tbl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7"/>
        <w:gridCol w:w="427"/>
        <w:gridCol w:w="4500"/>
      </w:tblGrid>
      <w:tr w:rsidR="000206DA" w:rsidRPr="009D43B5" w:rsidTr="009D43B5">
        <w:trPr>
          <w:gridAfter w:val="1"/>
          <w:wAfter w:w="4500" w:type="dxa"/>
        </w:trPr>
        <w:tc>
          <w:tcPr>
            <w:tcW w:w="1809" w:type="dxa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>Me</w:t>
            </w:r>
            <w:r w:rsidR="00976DEB">
              <w:rPr>
                <w:rFonts w:ascii="Cambria" w:hAnsi="Cambria"/>
                <w:sz w:val="20"/>
                <w:szCs w:val="22"/>
                <w:lang w:val="sr-Latn-RS"/>
              </w:rPr>
              <w:t>ст</w:t>
            </w: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o </w:t>
            </w:r>
            <w:r w:rsidR="00976DEB">
              <w:rPr>
                <w:rFonts w:ascii="Cambria" w:hAnsi="Cambria"/>
                <w:sz w:val="20"/>
                <w:szCs w:val="22"/>
                <w:lang w:val="sr-Latn-RS"/>
              </w:rPr>
              <w:t>и</w:t>
            </w: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 </w:t>
            </w:r>
            <w:r w:rsidR="00976DEB">
              <w:rPr>
                <w:rFonts w:ascii="Cambria" w:hAnsi="Cambria"/>
                <w:sz w:val="20"/>
                <w:szCs w:val="22"/>
                <w:lang w:val="sr-Latn-RS"/>
              </w:rPr>
              <w:t>д</w:t>
            </w: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>a</w:t>
            </w:r>
            <w:r w:rsidR="00976DEB">
              <w:rPr>
                <w:rFonts w:ascii="Cambria" w:hAnsi="Cambria"/>
                <w:sz w:val="20"/>
                <w:szCs w:val="22"/>
                <w:lang w:val="sr-Latn-RS"/>
              </w:rPr>
              <w:t>тум</w:t>
            </w:r>
          </w:p>
        </w:tc>
        <w:tc>
          <w:tcPr>
            <w:tcW w:w="354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06DA" w:rsidRPr="00976DEB" w:rsidRDefault="000206DA" w:rsidP="00871046">
            <w:pPr>
              <w:rPr>
                <w:rFonts w:ascii="Cambria" w:hAnsi="Cambria"/>
                <w:sz w:val="20"/>
                <w:szCs w:val="22"/>
                <w:lang w:val="sr-Cyrl-RS"/>
              </w:rPr>
            </w:pPr>
          </w:p>
        </w:tc>
      </w:tr>
      <w:tr w:rsidR="000206DA" w:rsidRPr="009D43B5" w:rsidTr="009D43B5">
        <w:tc>
          <w:tcPr>
            <w:tcW w:w="4926" w:type="dxa"/>
            <w:gridSpan w:val="2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</w:tr>
      <w:tr w:rsidR="000206DA" w:rsidRPr="009D43B5" w:rsidTr="009D43B5">
        <w:tc>
          <w:tcPr>
            <w:tcW w:w="4926" w:type="dxa"/>
            <w:gridSpan w:val="2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</w:tr>
      <w:tr w:rsidR="000206DA" w:rsidRPr="009D43B5" w:rsidTr="009D43B5">
        <w:tc>
          <w:tcPr>
            <w:tcW w:w="4926" w:type="dxa"/>
            <w:gridSpan w:val="2"/>
            <w:shd w:val="clear" w:color="auto" w:fill="auto"/>
          </w:tcPr>
          <w:p w:rsidR="000206DA" w:rsidRPr="009D43B5" w:rsidRDefault="00976DEB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  <w:r>
              <w:rPr>
                <w:rFonts w:ascii="Cambria" w:hAnsi="Cambria"/>
                <w:sz w:val="20"/>
                <w:szCs w:val="22"/>
                <w:lang w:val="sr-Latn-RS"/>
              </w:rPr>
              <w:t>П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тпис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 o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вл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a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шћ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e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н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г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лиц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a 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привр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e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дн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o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г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суб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je</w:t>
            </w:r>
            <w:r>
              <w:rPr>
                <w:rFonts w:ascii="Cambria" w:hAnsi="Cambria"/>
                <w:sz w:val="20"/>
                <w:szCs w:val="22"/>
                <w:lang w:val="sr-Latn-RS"/>
              </w:rPr>
              <w:t>кт</w:t>
            </w:r>
            <w:r w:rsidR="000206DA" w:rsidRPr="009D43B5">
              <w:rPr>
                <w:rFonts w:ascii="Cambria" w:hAnsi="Cambria"/>
                <w:sz w:val="20"/>
                <w:szCs w:val="22"/>
                <w:lang w:val="sr-Latn-RS"/>
              </w:rPr>
              <w:t>a</w:t>
            </w:r>
          </w:p>
        </w:tc>
        <w:tc>
          <w:tcPr>
            <w:tcW w:w="492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</w:tr>
      <w:tr w:rsidR="000206DA" w:rsidRPr="009D43B5" w:rsidTr="009D43B5">
        <w:tc>
          <w:tcPr>
            <w:tcW w:w="4926" w:type="dxa"/>
            <w:gridSpan w:val="2"/>
            <w:shd w:val="clear" w:color="auto" w:fill="auto"/>
          </w:tcPr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  <w:tc>
          <w:tcPr>
            <w:tcW w:w="492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0206DA" w:rsidRPr="009D43B5" w:rsidRDefault="000206DA" w:rsidP="009D43B5">
            <w:pPr>
              <w:jc w:val="right"/>
              <w:rPr>
                <w:rFonts w:ascii="Cambria" w:hAnsi="Cambria"/>
                <w:sz w:val="20"/>
                <w:szCs w:val="22"/>
                <w:lang w:val="sr-Latn-RS"/>
              </w:rPr>
            </w:pPr>
          </w:p>
          <w:p w:rsidR="000206DA" w:rsidRPr="009D43B5" w:rsidRDefault="000206DA" w:rsidP="009D43B5">
            <w:pPr>
              <w:jc w:val="right"/>
              <w:rPr>
                <w:rFonts w:ascii="Cambria" w:hAnsi="Cambria"/>
                <w:sz w:val="20"/>
                <w:szCs w:val="22"/>
                <w:lang w:val="sr-Latn-RS"/>
              </w:rPr>
            </w:pPr>
          </w:p>
          <w:p w:rsidR="000206DA" w:rsidRPr="009D43B5" w:rsidRDefault="000206DA" w:rsidP="009D43B5">
            <w:pPr>
              <w:jc w:val="right"/>
              <w:rPr>
                <w:rFonts w:ascii="Cambria" w:hAnsi="Cambria"/>
                <w:sz w:val="20"/>
                <w:szCs w:val="22"/>
                <w:lang w:val="sr-Latn-RS"/>
              </w:rPr>
            </w:pPr>
          </w:p>
          <w:p w:rsidR="000206DA" w:rsidRPr="009D43B5" w:rsidRDefault="000206DA" w:rsidP="009D43B5">
            <w:pPr>
              <w:jc w:val="center"/>
              <w:rPr>
                <w:rFonts w:ascii="Cambria" w:hAnsi="Cambria"/>
                <w:sz w:val="20"/>
                <w:szCs w:val="22"/>
                <w:lang w:val="sr-Latn-RS"/>
              </w:rPr>
            </w:pP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>(M.</w:t>
            </w:r>
            <w:r w:rsidR="00976DEB">
              <w:rPr>
                <w:rFonts w:ascii="Cambria" w:hAnsi="Cambria"/>
                <w:sz w:val="20"/>
                <w:szCs w:val="22"/>
                <w:lang w:val="sr-Latn-RS"/>
              </w:rPr>
              <w:t>П</w:t>
            </w:r>
            <w:r w:rsidRPr="009D43B5">
              <w:rPr>
                <w:rFonts w:ascii="Cambria" w:hAnsi="Cambria"/>
                <w:sz w:val="20"/>
                <w:szCs w:val="22"/>
                <w:lang w:val="sr-Latn-RS"/>
              </w:rPr>
              <w:t>.)</w:t>
            </w:r>
          </w:p>
          <w:p w:rsidR="000206DA" w:rsidRPr="009D43B5" w:rsidRDefault="000206DA" w:rsidP="00871046">
            <w:pPr>
              <w:rPr>
                <w:rFonts w:ascii="Cambria" w:hAnsi="Cambria"/>
                <w:sz w:val="20"/>
                <w:szCs w:val="22"/>
                <w:lang w:val="sr-Latn-RS"/>
              </w:rPr>
            </w:pPr>
          </w:p>
        </w:tc>
      </w:tr>
    </w:tbl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0206DA" w:rsidRPr="009D43B5" w:rsidRDefault="000206DA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0206DA" w:rsidRPr="009D43B5" w:rsidRDefault="000206DA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0206DA" w:rsidRPr="000206DA" w:rsidRDefault="000206DA" w:rsidP="000839EE">
      <w:pPr>
        <w:spacing w:line="360" w:lineRule="auto"/>
        <w:rPr>
          <w:rFonts w:ascii="Cambria" w:hAnsi="Cambria"/>
          <w:sz w:val="18"/>
          <w:szCs w:val="22"/>
          <w:lang w:val="sr-Latn-RS"/>
        </w:rPr>
      </w:pPr>
    </w:p>
    <w:p w:rsidR="000206DA" w:rsidRPr="009D43B5" w:rsidRDefault="000206DA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3B3D8C" w:rsidRPr="009D43B5" w:rsidRDefault="003B3D8C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871046" w:rsidRPr="009D43B5" w:rsidRDefault="00871046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871046" w:rsidRPr="009D43B5" w:rsidRDefault="00871046" w:rsidP="00871046">
      <w:pPr>
        <w:rPr>
          <w:rFonts w:ascii="Cambria" w:hAnsi="Cambria"/>
          <w:b/>
          <w:sz w:val="20"/>
          <w:szCs w:val="22"/>
          <w:lang w:val="sr-Latn-RS"/>
        </w:rPr>
      </w:pPr>
    </w:p>
    <w:p w:rsidR="00871046" w:rsidRPr="009D43B5" w:rsidRDefault="00871046" w:rsidP="00871046">
      <w:pPr>
        <w:rPr>
          <w:rFonts w:ascii="Cambria" w:hAnsi="Cambria"/>
          <w:b/>
          <w:sz w:val="20"/>
          <w:szCs w:val="22"/>
          <w:lang w:val="sr-Latn-RS"/>
        </w:rPr>
      </w:pPr>
    </w:p>
    <w:sectPr w:rsidR="00871046" w:rsidRPr="009D43B5" w:rsidSect="00E80C32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EB" w:rsidRDefault="00976DEB" w:rsidP="003B3D8C">
      <w:r>
        <w:separator/>
      </w:r>
    </w:p>
  </w:endnote>
  <w:endnote w:type="continuationSeparator" w:id="0">
    <w:p w:rsidR="00976DEB" w:rsidRDefault="00976DEB" w:rsidP="003B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B" w:rsidRPr="00976DEB" w:rsidRDefault="00976DEB" w:rsidP="00976DEB">
    <w:pPr>
      <w:pStyle w:val="Footer"/>
      <w:tabs>
        <w:tab w:val="clear" w:pos="4536"/>
        <w:tab w:val="clear" w:pos="9072"/>
        <w:tab w:val="center" w:pos="4818"/>
        <w:tab w:val="right" w:pos="9637"/>
      </w:tabs>
      <w:rPr>
        <w:rFonts w:ascii="Cambria" w:hAnsi="Cambria"/>
        <w:i/>
        <w:lang w:val="sr-Cyrl-RS"/>
      </w:rPr>
    </w:pPr>
    <w:r w:rsidRPr="00976DEB">
      <w:rPr>
        <w:color w:val="auto"/>
        <w:lang w:val="sr-Cyrl-RS"/>
      </w:rPr>
      <w:tab/>
    </w:r>
    <w:r w:rsidRPr="00976DEB">
      <w:rPr>
        <w:rFonts w:ascii="Cambria" w:hAnsi="Cambria"/>
        <w:i/>
        <w:color w:val="auto"/>
        <w:sz w:val="22"/>
        <w:lang w:val="sr-Cyrl-RS"/>
      </w:rPr>
      <w:t>Национални центар за одрживи развој - НАЦОР</w:t>
    </w:r>
    <w:r w:rsidRPr="00976DEB">
      <w:rPr>
        <w:rFonts w:ascii="Cambria" w:hAnsi="Cambria"/>
        <w:i/>
        <w:color w:val="auto"/>
        <w:lang w:val="sr-Cyrl-R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EB" w:rsidRDefault="00976DEB" w:rsidP="003B3D8C">
      <w:r>
        <w:separator/>
      </w:r>
    </w:p>
  </w:footnote>
  <w:footnote w:type="continuationSeparator" w:id="0">
    <w:p w:rsidR="00976DEB" w:rsidRDefault="00976DEB" w:rsidP="003B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B" w:rsidRPr="00976DEB" w:rsidRDefault="00A05A0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Cambria" w:hAnsi="Cambria"/>
        <w:b/>
        <w:bCs/>
        <w:color w:val="1F497D"/>
        <w:sz w:val="24"/>
        <w:szCs w:val="28"/>
      </w:rPr>
    </w:pPr>
    <w:r>
      <w:rPr>
        <w:rFonts w:ascii="Cambria" w:hAnsi="Cambria"/>
        <w:b/>
        <w:bCs/>
        <w:noProof/>
        <w:sz w:val="24"/>
        <w:szCs w:val="28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0342813E" wp14:editId="2964E21E">
          <wp:simplePos x="0" y="0"/>
          <wp:positionH relativeFrom="column">
            <wp:posOffset>73660</wp:posOffset>
          </wp:positionH>
          <wp:positionV relativeFrom="paragraph">
            <wp:posOffset>-44450</wp:posOffset>
          </wp:positionV>
          <wp:extent cx="986997" cy="4635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OR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997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DEB" w:rsidRPr="00976DEB">
      <w:rPr>
        <w:rFonts w:ascii="Cambria" w:hAnsi="Cambria"/>
        <w:b/>
        <w:bCs/>
        <w:sz w:val="24"/>
        <w:szCs w:val="28"/>
        <w:lang w:val="sr-Cyrl-RS"/>
      </w:rPr>
      <w:t>Пројекат помоћи поплављеним подручјима</w:t>
    </w:r>
  </w:p>
  <w:p w:rsidR="00976DEB" w:rsidRPr="00976DEB" w:rsidRDefault="00976DE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Cambria" w:hAnsi="Cambria"/>
        <w:color w:val="4F81BD"/>
        <w:sz w:val="18"/>
      </w:rPr>
    </w:pPr>
    <w:r w:rsidRPr="00976DEB">
      <w:rPr>
        <w:rFonts w:ascii="Cambria" w:hAnsi="Cambria"/>
        <w:sz w:val="18"/>
        <w:lang w:val="sr-Cyrl-RS"/>
      </w:rPr>
      <w:t>Пријава за субвенционисану стандардизацију привредних субјеката</w:t>
    </w:r>
  </w:p>
  <w:p w:rsidR="00976DEB" w:rsidRPr="00976DEB" w:rsidRDefault="00976DEB" w:rsidP="00976DEB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rFonts w:ascii="Cambria" w:hAnsi="Cambria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D28"/>
    <w:multiLevelType w:val="hybridMultilevel"/>
    <w:tmpl w:val="8A78AA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77F3"/>
    <w:multiLevelType w:val="hybridMultilevel"/>
    <w:tmpl w:val="B17A36AA"/>
    <w:lvl w:ilvl="0" w:tplc="7C94B8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51A63F1"/>
    <w:multiLevelType w:val="multilevel"/>
    <w:tmpl w:val="EAD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6D0D6D32"/>
    <w:multiLevelType w:val="hybridMultilevel"/>
    <w:tmpl w:val="C8E224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6"/>
    <w:rsid w:val="000206DA"/>
    <w:rsid w:val="00020DD1"/>
    <w:rsid w:val="000839EE"/>
    <w:rsid w:val="001373E0"/>
    <w:rsid w:val="00170A36"/>
    <w:rsid w:val="001E4689"/>
    <w:rsid w:val="0024683B"/>
    <w:rsid w:val="00327C59"/>
    <w:rsid w:val="003B3D8C"/>
    <w:rsid w:val="003D7CF6"/>
    <w:rsid w:val="00445D60"/>
    <w:rsid w:val="00456430"/>
    <w:rsid w:val="00464C0A"/>
    <w:rsid w:val="004C7708"/>
    <w:rsid w:val="004E78A3"/>
    <w:rsid w:val="0054064E"/>
    <w:rsid w:val="005641E8"/>
    <w:rsid w:val="00575093"/>
    <w:rsid w:val="005A32AE"/>
    <w:rsid w:val="006915FC"/>
    <w:rsid w:val="006C5AFE"/>
    <w:rsid w:val="00700EE8"/>
    <w:rsid w:val="00722650"/>
    <w:rsid w:val="007607BD"/>
    <w:rsid w:val="00767570"/>
    <w:rsid w:val="00783CF0"/>
    <w:rsid w:val="007D5BC2"/>
    <w:rsid w:val="007F78AB"/>
    <w:rsid w:val="00835A8A"/>
    <w:rsid w:val="00871046"/>
    <w:rsid w:val="00881727"/>
    <w:rsid w:val="008C6BAB"/>
    <w:rsid w:val="008D58DF"/>
    <w:rsid w:val="0097132F"/>
    <w:rsid w:val="00976DEB"/>
    <w:rsid w:val="009A522B"/>
    <w:rsid w:val="009D43B5"/>
    <w:rsid w:val="00A05A03"/>
    <w:rsid w:val="00AD4C16"/>
    <w:rsid w:val="00BF037E"/>
    <w:rsid w:val="00E80C32"/>
    <w:rsid w:val="00F618C8"/>
    <w:rsid w:val="00F74A3C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46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normalbold">
    <w:name w:val="normalbold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Default">
    <w:name w:val="Default"/>
    <w:rsid w:val="0087104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871046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table" w:styleId="LightList-Accent5">
    <w:name w:val="Light List Accent 5"/>
    <w:basedOn w:val="TableNormal"/>
    <w:uiPriority w:val="61"/>
    <w:rsid w:val="007D5B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3B3D8C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Times New Roman"/>
      <w:color w:val="auto"/>
      <w:sz w:val="20"/>
      <w:szCs w:val="20"/>
      <w:lang w:val="de-DE" w:eastAsia="ar-SA" w:bidi="ar-SA"/>
    </w:rPr>
  </w:style>
  <w:style w:type="character" w:customStyle="1" w:styleId="HeaderChar">
    <w:name w:val="Header Char"/>
    <w:link w:val="Header"/>
    <w:uiPriority w:val="99"/>
    <w:rsid w:val="003B3D8C"/>
    <w:rPr>
      <w:rFonts w:ascii="Arial" w:eastAsia="Times New Roman" w:hAnsi="Arial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3B3D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3D8C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13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76D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sr-Latn-RS" w:eastAsia="sr-Latn-R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DE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46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normalbold">
    <w:name w:val="normalbold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Default">
    <w:name w:val="Default"/>
    <w:rsid w:val="0087104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871046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table" w:styleId="LightList-Accent5">
    <w:name w:val="Light List Accent 5"/>
    <w:basedOn w:val="TableNormal"/>
    <w:uiPriority w:val="61"/>
    <w:rsid w:val="007D5B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3B3D8C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Times New Roman"/>
      <w:color w:val="auto"/>
      <w:sz w:val="20"/>
      <w:szCs w:val="20"/>
      <w:lang w:val="de-DE" w:eastAsia="ar-SA" w:bidi="ar-SA"/>
    </w:rPr>
  </w:style>
  <w:style w:type="character" w:customStyle="1" w:styleId="HeaderChar">
    <w:name w:val="Header Char"/>
    <w:link w:val="Header"/>
    <w:uiPriority w:val="99"/>
    <w:rsid w:val="003B3D8C"/>
    <w:rPr>
      <w:rFonts w:ascii="Arial" w:eastAsia="Times New Roman" w:hAnsi="Arial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3B3D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3D8C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13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76D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sr-Latn-RS" w:eastAsia="sr-Latn-R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DE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Пројекат помоћи поплављеним подручјима</vt:lpstr>
    </vt:vector>
  </TitlesOfParts>
  <Company>Nacionalni centar za održivi razvoj - NACOR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Пројекат помоћи поплављеним подручјима</dc:title>
  <dc:subject>Пријава за субвенционисану стандардизацију привредних субјеката</dc:subject>
  <dc:creator>Одељење за развој ГО Обреновац</dc:creator>
  <cp:keywords>НАЦОР</cp:keywords>
  <cp:lastModifiedBy>Iva</cp:lastModifiedBy>
  <cp:revision>3</cp:revision>
  <cp:lastPrinted>2011-05-09T09:20:00Z</cp:lastPrinted>
  <dcterms:created xsi:type="dcterms:W3CDTF">2014-12-10T17:36:00Z</dcterms:created>
  <dcterms:modified xsi:type="dcterms:W3CDTF">2015-04-03T13:51:00Z</dcterms:modified>
</cp:coreProperties>
</file>